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0FBD1" w14:textId="77C6054C" w:rsidR="00804838" w:rsidRPr="00804838" w:rsidRDefault="00804838" w:rsidP="00804838">
      <w:pPr>
        <w:pStyle w:val="v1msonormal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804838">
        <w:rPr>
          <w:rFonts w:asciiTheme="majorHAnsi" w:hAnsiTheme="majorHAnsi" w:cstheme="majorHAnsi"/>
          <w:b/>
          <w:bCs/>
          <w:sz w:val="24"/>
          <w:szCs w:val="24"/>
        </w:rPr>
        <w:t xml:space="preserve">Propozycja wiadomości </w:t>
      </w:r>
      <w:r w:rsidR="004443F5">
        <w:rPr>
          <w:rFonts w:asciiTheme="majorHAnsi" w:hAnsiTheme="majorHAnsi" w:cstheme="majorHAnsi"/>
          <w:b/>
          <w:bCs/>
          <w:sz w:val="24"/>
          <w:szCs w:val="24"/>
        </w:rPr>
        <w:t>o charakterze ogólnym (</w:t>
      </w:r>
      <w:r w:rsidR="000D4E31">
        <w:rPr>
          <w:rFonts w:asciiTheme="majorHAnsi" w:hAnsiTheme="majorHAnsi" w:cstheme="majorHAnsi"/>
          <w:b/>
          <w:bCs/>
          <w:sz w:val="24"/>
          <w:szCs w:val="24"/>
        </w:rPr>
        <w:t xml:space="preserve">krótka informacja </w:t>
      </w:r>
      <w:r w:rsidR="004443F5">
        <w:rPr>
          <w:rFonts w:asciiTheme="majorHAnsi" w:hAnsiTheme="majorHAnsi" w:cstheme="majorHAnsi"/>
          <w:b/>
          <w:bCs/>
          <w:sz w:val="24"/>
          <w:szCs w:val="24"/>
        </w:rPr>
        <w:t>dla wszystkich klientów</w:t>
      </w:r>
      <w:r w:rsidR="000F1FBF">
        <w:rPr>
          <w:rFonts w:asciiTheme="majorHAnsi" w:hAnsiTheme="majorHAnsi" w:cstheme="majorHAnsi"/>
          <w:b/>
          <w:bCs/>
          <w:sz w:val="24"/>
          <w:szCs w:val="24"/>
        </w:rPr>
        <w:t>, mobilizująca do działania</w:t>
      </w:r>
      <w:r w:rsidR="004443F5">
        <w:rPr>
          <w:rFonts w:asciiTheme="majorHAnsi" w:hAnsiTheme="majorHAnsi" w:cstheme="majorHAnsi"/>
          <w:b/>
          <w:bCs/>
          <w:sz w:val="24"/>
          <w:szCs w:val="24"/>
        </w:rPr>
        <w:t>)</w:t>
      </w:r>
    </w:p>
    <w:p w14:paraId="0873D18A" w14:textId="2A33FD4F" w:rsidR="000C25A4" w:rsidRDefault="00FE40C6" w:rsidP="003A4FBF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Dzień dobry</w:t>
      </w:r>
      <w:r w:rsidR="000C25A4" w:rsidRPr="007A1CA9">
        <w:rPr>
          <w:rFonts w:asciiTheme="majorHAnsi" w:hAnsiTheme="majorHAnsi" w:cstheme="majorHAnsi"/>
          <w:sz w:val="24"/>
          <w:szCs w:val="24"/>
        </w:rPr>
        <w:t xml:space="preserve">, </w:t>
      </w:r>
    </w:p>
    <w:p w14:paraId="26A16163" w14:textId="60A80971" w:rsidR="004443F5" w:rsidRDefault="004443F5" w:rsidP="003A4FBF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Prezydent podpisał nowelizację ustawy o VAT i wiemy już, że Krajowy System E-faktur wchodzi w życie w 2026 roku. </w:t>
      </w:r>
    </w:p>
    <w:p w14:paraId="64BDCF17" w14:textId="1CD93456" w:rsidR="004443F5" w:rsidRDefault="004443F5" w:rsidP="003A4FBF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Chodzi o tzw. KSeF2.0, który zmienia rzeczywistość fakturowania. </w:t>
      </w:r>
    </w:p>
    <w:p w14:paraId="12939DBF" w14:textId="74981075" w:rsidR="004443F5" w:rsidRPr="004C6624" w:rsidRDefault="004443F5" w:rsidP="003A4FBF">
      <w:pPr>
        <w:pStyle w:val="v1msonormal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4C6624">
        <w:rPr>
          <w:rFonts w:asciiTheme="majorHAnsi" w:hAnsiTheme="majorHAnsi" w:cstheme="majorHAnsi"/>
          <w:b/>
          <w:bCs/>
          <w:sz w:val="24"/>
          <w:szCs w:val="24"/>
        </w:rPr>
        <w:t xml:space="preserve">Od 1 lutego 2026 roku wszyscy polscy przedsiębiorcy obowiązkowo będą musieli korzystać z tego systemu dla celów wystawiania i odbioru tzw. e-faktury. </w:t>
      </w:r>
    </w:p>
    <w:p w14:paraId="75B15D23" w14:textId="77777777" w:rsidR="004443F5" w:rsidRDefault="004443F5" w:rsidP="003A4FBF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Nie ważne, jaką formę działalności prowadzimy i czy korzystamy ze zwolnienia z VAT, czy też jesteśmy </w:t>
      </w:r>
      <w:proofErr w:type="gramStart"/>
      <w:r>
        <w:rPr>
          <w:rFonts w:asciiTheme="majorHAnsi" w:hAnsiTheme="majorHAnsi" w:cstheme="majorHAnsi"/>
          <w:sz w:val="24"/>
          <w:szCs w:val="24"/>
        </w:rPr>
        <w:t>czynnym ,</w:t>
      </w:r>
      <w:proofErr w:type="gramEnd"/>
      <w:r>
        <w:rPr>
          <w:rFonts w:asciiTheme="majorHAnsi" w:hAnsiTheme="majorHAnsi" w:cstheme="majorHAnsi"/>
          <w:sz w:val="24"/>
          <w:szCs w:val="24"/>
        </w:rPr>
        <w:t xml:space="preserve"> zarejestrowanym podatnikiem VAT – liczy się sam fakt wystawiania faktur, które 2026 roku będą musiały mieć formę ustrukturyzowaną. </w:t>
      </w:r>
    </w:p>
    <w:p w14:paraId="770F0DC1" w14:textId="77777777" w:rsidR="004C6624" w:rsidRDefault="004C6624" w:rsidP="003A4FBF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Z KSeF związanych jest parę kwestii – warto o nich powiedzieć już teraz. </w:t>
      </w:r>
    </w:p>
    <w:p w14:paraId="7B0E1A08" w14:textId="62A90B02" w:rsidR="004C6624" w:rsidRPr="004C6624" w:rsidRDefault="004C6624" w:rsidP="003A4FBF">
      <w:pPr>
        <w:pStyle w:val="v1msonormal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Po pierwsze, </w:t>
      </w:r>
      <w:r w:rsidRPr="004C6624">
        <w:rPr>
          <w:rFonts w:asciiTheme="majorHAnsi" w:hAnsiTheme="majorHAnsi" w:cstheme="majorHAnsi"/>
          <w:b/>
          <w:bCs/>
          <w:sz w:val="24"/>
          <w:szCs w:val="24"/>
        </w:rPr>
        <w:t xml:space="preserve">KSeF dotyczy wystawiania faktur sprzedaży w formie ustrukturyzowanej (XML) narzuconej przez ustawodawcę. </w:t>
      </w:r>
    </w:p>
    <w:p w14:paraId="7E0FD54B" w14:textId="76675105" w:rsidR="004C6624" w:rsidRDefault="004C6624" w:rsidP="003A4FBF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 w:rsidRPr="004C6624">
        <w:rPr>
          <w:rFonts w:asciiTheme="majorHAnsi" w:hAnsiTheme="majorHAnsi" w:cstheme="majorHAnsi"/>
          <w:b/>
          <w:bCs/>
          <w:sz w:val="24"/>
          <w:szCs w:val="24"/>
        </w:rPr>
        <w:t>Największe podmioty</w:t>
      </w:r>
      <w:r>
        <w:rPr>
          <w:rFonts w:asciiTheme="majorHAnsi" w:hAnsiTheme="majorHAnsi" w:cstheme="majorHAnsi"/>
          <w:sz w:val="24"/>
          <w:szCs w:val="24"/>
        </w:rPr>
        <w:t xml:space="preserve"> (których obrót brutto ze sprzedaży w roku 2024 przekroczył 200 mln zł) </w:t>
      </w:r>
      <w:r w:rsidRPr="004C6624">
        <w:rPr>
          <w:rFonts w:asciiTheme="majorHAnsi" w:hAnsiTheme="majorHAnsi" w:cstheme="majorHAnsi"/>
          <w:b/>
          <w:bCs/>
          <w:sz w:val="24"/>
          <w:szCs w:val="24"/>
        </w:rPr>
        <w:t>wejdą w obowiązek e-fakturowania już od 1 lutego 2026 roku</w:t>
      </w:r>
      <w:r>
        <w:rPr>
          <w:rFonts w:asciiTheme="majorHAnsi" w:hAnsiTheme="majorHAnsi" w:cstheme="majorHAnsi"/>
          <w:sz w:val="24"/>
          <w:szCs w:val="24"/>
        </w:rPr>
        <w:t xml:space="preserve">. </w:t>
      </w:r>
    </w:p>
    <w:p w14:paraId="1702E79D" w14:textId="77777777" w:rsidR="004C6624" w:rsidRDefault="004C6624" w:rsidP="003A4FBF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 w:rsidRPr="004C6624">
        <w:rPr>
          <w:rFonts w:asciiTheme="majorHAnsi" w:hAnsiTheme="majorHAnsi" w:cstheme="majorHAnsi"/>
          <w:b/>
          <w:bCs/>
          <w:sz w:val="24"/>
          <w:szCs w:val="24"/>
        </w:rPr>
        <w:t>Pozostałe podmioty, wejdą w ten obowiązek od 1 kwietnia 2026 roku.</w:t>
      </w:r>
      <w:r>
        <w:rPr>
          <w:rFonts w:asciiTheme="majorHAnsi" w:hAnsiTheme="majorHAnsi" w:cstheme="majorHAnsi"/>
          <w:sz w:val="24"/>
          <w:szCs w:val="24"/>
        </w:rPr>
        <w:t xml:space="preserve"> Wcześniej będą mogły dobrowolnie wystawiać e-faktury lub pozostać przy dotychczasowej formie fakturowania papierowo lub elektronicznie (np. PDF). </w:t>
      </w:r>
    </w:p>
    <w:p w14:paraId="23F40789" w14:textId="203E2721" w:rsidR="004C6624" w:rsidRDefault="004C6624" w:rsidP="003A4FBF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 w:rsidRPr="004C6624">
        <w:rPr>
          <w:rFonts w:asciiTheme="majorHAnsi" w:hAnsiTheme="majorHAnsi" w:cstheme="majorHAnsi"/>
          <w:b/>
          <w:bCs/>
          <w:sz w:val="24"/>
          <w:szCs w:val="24"/>
        </w:rPr>
        <w:t>Niezależnie jednak od odsunięcia w czasie wejścia w obowiązek e-fakturowania gotowi na KSeF musimy być już na luty 2026 r.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4C6624">
        <w:rPr>
          <w:rFonts w:asciiTheme="majorHAnsi" w:hAnsiTheme="majorHAnsi" w:cstheme="majorHAnsi"/>
          <w:b/>
          <w:bCs/>
          <w:color w:val="EE0000"/>
          <w:sz w:val="24"/>
          <w:szCs w:val="24"/>
        </w:rPr>
        <w:t>Przeciwnie nie będziemy w stanie odebrać faktur zakupowych.</w:t>
      </w:r>
      <w:r w:rsidRPr="004C6624">
        <w:rPr>
          <w:rFonts w:asciiTheme="majorHAnsi" w:hAnsiTheme="majorHAnsi" w:cstheme="majorHAnsi"/>
          <w:color w:val="EE0000"/>
          <w:sz w:val="24"/>
          <w:szCs w:val="24"/>
        </w:rPr>
        <w:t xml:space="preserve">  </w:t>
      </w:r>
    </w:p>
    <w:p w14:paraId="110E9958" w14:textId="77777777" w:rsidR="004C6624" w:rsidRPr="004C6624" w:rsidRDefault="004C6624" w:rsidP="004C6624">
      <w:pPr>
        <w:pStyle w:val="v1msonormal"/>
        <w:rPr>
          <w:rFonts w:asciiTheme="majorHAnsi" w:hAnsiTheme="majorHAnsi" w:cstheme="majorHAnsi"/>
          <w:sz w:val="24"/>
          <w:szCs w:val="24"/>
        </w:rPr>
      </w:pPr>
      <w:r w:rsidRPr="004C6624">
        <w:rPr>
          <w:rFonts w:asciiTheme="majorHAnsi" w:hAnsiTheme="majorHAnsi" w:cstheme="majorHAnsi"/>
          <w:sz w:val="24"/>
          <w:szCs w:val="24"/>
        </w:rPr>
        <w:t xml:space="preserve">Twój kontrahent (b2b) nie ma obowiązku przekazywania Ci faktury poza systemem KSeF. </w:t>
      </w:r>
    </w:p>
    <w:p w14:paraId="781D6D80" w14:textId="77777777" w:rsidR="004C6624" w:rsidRPr="004C6624" w:rsidRDefault="004C6624" w:rsidP="004C6624">
      <w:pPr>
        <w:pStyle w:val="v1msonormal"/>
        <w:rPr>
          <w:rFonts w:asciiTheme="majorHAnsi" w:hAnsiTheme="majorHAnsi" w:cstheme="majorHAnsi"/>
          <w:sz w:val="24"/>
          <w:szCs w:val="24"/>
        </w:rPr>
      </w:pPr>
      <w:r w:rsidRPr="004C6624">
        <w:rPr>
          <w:rFonts w:asciiTheme="majorHAnsi" w:hAnsiTheme="majorHAnsi" w:cstheme="majorHAnsi"/>
          <w:sz w:val="24"/>
          <w:szCs w:val="24"/>
        </w:rPr>
        <w:t xml:space="preserve">Sam fakt, że faktura zostanie tam przez przesłana przez Twojego kontrahenta stanowi, że została ona już przez Ciebie odebrana! </w:t>
      </w:r>
    </w:p>
    <w:p w14:paraId="1BFED1F8" w14:textId="77777777" w:rsidR="004C6624" w:rsidRDefault="004C6624" w:rsidP="004C6624">
      <w:pPr>
        <w:pStyle w:val="v1msonormal"/>
        <w:rPr>
          <w:rFonts w:asciiTheme="majorHAnsi" w:hAnsiTheme="majorHAnsi" w:cstheme="majorHAnsi"/>
          <w:sz w:val="24"/>
          <w:szCs w:val="24"/>
        </w:rPr>
      </w:pPr>
      <w:r w:rsidRPr="004C6624">
        <w:rPr>
          <w:rFonts w:asciiTheme="majorHAnsi" w:hAnsiTheme="majorHAnsi" w:cstheme="majorHAnsi"/>
          <w:sz w:val="24"/>
          <w:szCs w:val="24"/>
        </w:rPr>
        <w:t xml:space="preserve">Nie zostaniesz powiadomiony o tym, że faktura dla Ciebie została wystawiona w KSeF, ani nie będziesz miał wpływu na jej odbiór. Nie wymaga ona jakiejkolwiek akceptacji z Twojej strony.  </w:t>
      </w:r>
    </w:p>
    <w:p w14:paraId="6CA8BB5F" w14:textId="77C5EC84" w:rsidR="004C6624" w:rsidRPr="004C6624" w:rsidRDefault="004C6624" w:rsidP="004C6624">
      <w:pPr>
        <w:pStyle w:val="v1msonormal"/>
        <w:rPr>
          <w:rFonts w:asciiTheme="majorHAnsi" w:hAnsiTheme="majorHAnsi" w:cstheme="majorHAnsi"/>
          <w:sz w:val="24"/>
          <w:szCs w:val="24"/>
        </w:rPr>
      </w:pPr>
      <w:r w:rsidRPr="004C6624">
        <w:rPr>
          <w:rFonts w:asciiTheme="majorHAnsi" w:hAnsiTheme="majorHAnsi" w:cstheme="majorHAnsi"/>
          <w:b/>
          <w:bCs/>
          <w:sz w:val="24"/>
          <w:szCs w:val="24"/>
        </w:rPr>
        <w:t>Po drugie,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4C6624">
        <w:rPr>
          <w:rFonts w:asciiTheme="majorHAnsi" w:hAnsiTheme="majorHAnsi" w:cstheme="majorHAnsi"/>
          <w:b/>
          <w:bCs/>
          <w:sz w:val="24"/>
          <w:szCs w:val="24"/>
        </w:rPr>
        <w:t xml:space="preserve">KSeF dotyczy </w:t>
      </w:r>
      <w:r>
        <w:rPr>
          <w:rFonts w:asciiTheme="majorHAnsi" w:hAnsiTheme="majorHAnsi" w:cstheme="majorHAnsi"/>
          <w:b/>
          <w:bCs/>
          <w:sz w:val="24"/>
          <w:szCs w:val="24"/>
        </w:rPr>
        <w:t xml:space="preserve">wyłącznie faktur. </w:t>
      </w:r>
      <w:r w:rsidRPr="004C6624">
        <w:rPr>
          <w:rFonts w:asciiTheme="majorHAnsi" w:hAnsiTheme="majorHAnsi" w:cstheme="majorHAnsi"/>
          <w:b/>
          <w:bCs/>
        </w:rPr>
        <w:t>Nie znajdziesz ani nie prześlesz tam innych dokumentów niż faktura.</w:t>
      </w:r>
      <w:r w:rsidRPr="004C6624">
        <w:rPr>
          <w:rFonts w:asciiTheme="majorHAnsi" w:hAnsiTheme="majorHAnsi" w:cstheme="majorHAnsi"/>
        </w:rPr>
        <w:t xml:space="preserve"> </w:t>
      </w:r>
      <w:r w:rsidRPr="004C6624">
        <w:rPr>
          <w:rFonts w:asciiTheme="majorHAnsi" w:hAnsiTheme="majorHAnsi" w:cstheme="majorHAnsi"/>
          <w:sz w:val="24"/>
          <w:szCs w:val="24"/>
        </w:rPr>
        <w:t>Poza systemem KSeF pozostaną:</w:t>
      </w:r>
    </w:p>
    <w:p w14:paraId="2029146A" w14:textId="77777777" w:rsidR="004C6624" w:rsidRPr="004C6624" w:rsidRDefault="004C6624" w:rsidP="004C6624">
      <w:pPr>
        <w:pStyle w:val="v1msonormal"/>
        <w:numPr>
          <w:ilvl w:val="0"/>
          <w:numId w:val="11"/>
        </w:numPr>
        <w:rPr>
          <w:rFonts w:asciiTheme="majorHAnsi" w:hAnsiTheme="majorHAnsi" w:cstheme="majorHAnsi"/>
          <w:sz w:val="24"/>
          <w:szCs w:val="24"/>
        </w:rPr>
      </w:pPr>
      <w:r w:rsidRPr="004C6624">
        <w:rPr>
          <w:rFonts w:asciiTheme="majorHAnsi" w:hAnsiTheme="majorHAnsi" w:cstheme="majorHAnsi"/>
          <w:sz w:val="24"/>
          <w:szCs w:val="24"/>
        </w:rPr>
        <w:t xml:space="preserve">wszelkie załączniki (protokoły, zestawienia, specyfikacje, kalkulacje, CRM itd.); </w:t>
      </w:r>
    </w:p>
    <w:p w14:paraId="6300E55F" w14:textId="77777777" w:rsidR="004C6624" w:rsidRPr="004C6624" w:rsidRDefault="004C6624" w:rsidP="004C6624">
      <w:pPr>
        <w:pStyle w:val="v1msonormal"/>
        <w:numPr>
          <w:ilvl w:val="0"/>
          <w:numId w:val="11"/>
        </w:numPr>
        <w:rPr>
          <w:rFonts w:asciiTheme="majorHAnsi" w:hAnsiTheme="majorHAnsi" w:cstheme="majorHAnsi"/>
          <w:sz w:val="24"/>
          <w:szCs w:val="24"/>
        </w:rPr>
      </w:pPr>
      <w:r w:rsidRPr="004C6624">
        <w:rPr>
          <w:rFonts w:asciiTheme="majorHAnsi" w:hAnsiTheme="majorHAnsi" w:cstheme="majorHAnsi"/>
          <w:sz w:val="24"/>
          <w:szCs w:val="24"/>
        </w:rPr>
        <w:t xml:space="preserve">rachunki, </w:t>
      </w:r>
    </w:p>
    <w:p w14:paraId="346C5690" w14:textId="77777777" w:rsidR="004C6624" w:rsidRPr="004C6624" w:rsidRDefault="004C6624" w:rsidP="004C6624">
      <w:pPr>
        <w:pStyle w:val="v1msonormal"/>
        <w:numPr>
          <w:ilvl w:val="0"/>
          <w:numId w:val="11"/>
        </w:numPr>
        <w:rPr>
          <w:rFonts w:asciiTheme="majorHAnsi" w:hAnsiTheme="majorHAnsi" w:cstheme="majorHAnsi"/>
          <w:sz w:val="24"/>
          <w:szCs w:val="24"/>
        </w:rPr>
      </w:pPr>
      <w:r w:rsidRPr="004C6624">
        <w:rPr>
          <w:rFonts w:asciiTheme="majorHAnsi" w:hAnsiTheme="majorHAnsi" w:cstheme="majorHAnsi"/>
          <w:sz w:val="24"/>
          <w:szCs w:val="24"/>
        </w:rPr>
        <w:t xml:space="preserve">paragony fiskalne, </w:t>
      </w:r>
    </w:p>
    <w:p w14:paraId="3B419F1D" w14:textId="77777777" w:rsidR="004C6624" w:rsidRPr="004C6624" w:rsidRDefault="004C6624" w:rsidP="004C6624">
      <w:pPr>
        <w:pStyle w:val="v1msonormal"/>
        <w:numPr>
          <w:ilvl w:val="0"/>
          <w:numId w:val="11"/>
        </w:numPr>
        <w:rPr>
          <w:rFonts w:asciiTheme="majorHAnsi" w:hAnsiTheme="majorHAnsi" w:cstheme="majorHAnsi"/>
          <w:sz w:val="24"/>
          <w:szCs w:val="24"/>
        </w:rPr>
      </w:pPr>
      <w:r w:rsidRPr="004C6624">
        <w:rPr>
          <w:rFonts w:asciiTheme="majorHAnsi" w:hAnsiTheme="majorHAnsi" w:cstheme="majorHAnsi"/>
          <w:sz w:val="24"/>
          <w:szCs w:val="24"/>
        </w:rPr>
        <w:t>noty księgowe,</w:t>
      </w:r>
    </w:p>
    <w:p w14:paraId="5F81FC57" w14:textId="77777777" w:rsidR="004C6624" w:rsidRPr="004C6624" w:rsidRDefault="004C6624" w:rsidP="004C6624">
      <w:pPr>
        <w:pStyle w:val="v1msonormal"/>
        <w:numPr>
          <w:ilvl w:val="0"/>
          <w:numId w:val="11"/>
        </w:numPr>
        <w:rPr>
          <w:rFonts w:asciiTheme="majorHAnsi" w:hAnsiTheme="majorHAnsi" w:cstheme="majorHAnsi"/>
          <w:sz w:val="24"/>
          <w:szCs w:val="24"/>
        </w:rPr>
      </w:pPr>
      <w:r w:rsidRPr="004C6624">
        <w:rPr>
          <w:rFonts w:asciiTheme="majorHAnsi" w:hAnsiTheme="majorHAnsi" w:cstheme="majorHAnsi"/>
          <w:sz w:val="24"/>
          <w:szCs w:val="24"/>
        </w:rPr>
        <w:t xml:space="preserve">faktury pro-forma, </w:t>
      </w:r>
    </w:p>
    <w:p w14:paraId="18BA8986" w14:textId="77777777" w:rsidR="004C6624" w:rsidRPr="004C6624" w:rsidRDefault="004C6624" w:rsidP="004C6624">
      <w:pPr>
        <w:pStyle w:val="v1msonormal"/>
        <w:numPr>
          <w:ilvl w:val="0"/>
          <w:numId w:val="11"/>
        </w:numPr>
        <w:rPr>
          <w:rFonts w:asciiTheme="majorHAnsi" w:hAnsiTheme="majorHAnsi" w:cstheme="majorHAnsi"/>
          <w:sz w:val="24"/>
          <w:szCs w:val="24"/>
        </w:rPr>
      </w:pPr>
      <w:r w:rsidRPr="004C6624">
        <w:rPr>
          <w:rFonts w:asciiTheme="majorHAnsi" w:hAnsiTheme="majorHAnsi" w:cstheme="majorHAnsi"/>
          <w:sz w:val="24"/>
          <w:szCs w:val="24"/>
        </w:rPr>
        <w:lastRenderedPageBreak/>
        <w:t xml:space="preserve"> dokumenty wewnętrzne, w tym tzw. faktury wewnętrzne, </w:t>
      </w:r>
    </w:p>
    <w:p w14:paraId="473A8D15" w14:textId="77777777" w:rsidR="004C6624" w:rsidRPr="004C6624" w:rsidRDefault="004C6624" w:rsidP="004C6624">
      <w:pPr>
        <w:pStyle w:val="v1msonormal"/>
        <w:numPr>
          <w:ilvl w:val="0"/>
          <w:numId w:val="11"/>
        </w:numPr>
        <w:rPr>
          <w:rFonts w:asciiTheme="majorHAnsi" w:hAnsiTheme="majorHAnsi" w:cstheme="majorHAnsi"/>
          <w:sz w:val="24"/>
          <w:szCs w:val="24"/>
        </w:rPr>
      </w:pPr>
      <w:r w:rsidRPr="004C6624">
        <w:rPr>
          <w:rFonts w:asciiTheme="majorHAnsi" w:hAnsiTheme="majorHAnsi" w:cstheme="majorHAnsi"/>
          <w:sz w:val="24"/>
          <w:szCs w:val="24"/>
        </w:rPr>
        <w:t xml:space="preserve">faktury od pomiotów zagranicznych, </w:t>
      </w:r>
    </w:p>
    <w:p w14:paraId="2C432955" w14:textId="77777777" w:rsidR="004C6624" w:rsidRPr="004C6624" w:rsidRDefault="004C6624" w:rsidP="004C6624">
      <w:pPr>
        <w:pStyle w:val="v1msonormal"/>
        <w:numPr>
          <w:ilvl w:val="0"/>
          <w:numId w:val="11"/>
        </w:numPr>
        <w:rPr>
          <w:rFonts w:asciiTheme="majorHAnsi" w:hAnsiTheme="majorHAnsi" w:cstheme="majorHAnsi"/>
          <w:sz w:val="24"/>
          <w:szCs w:val="24"/>
        </w:rPr>
      </w:pPr>
      <w:r w:rsidRPr="004C6624">
        <w:rPr>
          <w:rFonts w:asciiTheme="majorHAnsi" w:hAnsiTheme="majorHAnsi" w:cstheme="majorHAnsi"/>
          <w:sz w:val="24"/>
          <w:szCs w:val="24"/>
        </w:rPr>
        <w:t>Wyjątkowo: faktury na rzecz konsumenta (osoby fizycznej nieprowadzącej działalności).</w:t>
      </w:r>
    </w:p>
    <w:p w14:paraId="79CF4F16" w14:textId="26A1A1BD" w:rsidR="004C6624" w:rsidRPr="004C6624" w:rsidRDefault="004C6624" w:rsidP="004C6624">
      <w:pPr>
        <w:pStyle w:val="v1msonormal"/>
        <w:rPr>
          <w:rFonts w:asciiTheme="majorHAnsi" w:hAnsiTheme="majorHAnsi" w:cstheme="majorHAnsi"/>
          <w:b/>
          <w:bCs/>
          <w:color w:val="EE0000"/>
          <w:sz w:val="24"/>
          <w:szCs w:val="24"/>
        </w:rPr>
      </w:pPr>
      <w:r w:rsidRPr="004C6624">
        <w:rPr>
          <w:rFonts w:asciiTheme="majorHAnsi" w:hAnsiTheme="majorHAnsi" w:cstheme="majorHAnsi"/>
          <w:b/>
          <w:bCs/>
          <w:color w:val="EE0000"/>
          <w:sz w:val="24"/>
          <w:szCs w:val="24"/>
        </w:rPr>
        <w:t>Przez wzgląd na powyższe, warto podkreślić, że wdrożenie KSeF to nie tylko kwestie IT, ale także ułożenie o dostosowanie odpowiednich procesów biznesowych!</w:t>
      </w:r>
    </w:p>
    <w:p w14:paraId="652AA020" w14:textId="7E5B99F3" w:rsidR="00D947F8" w:rsidRPr="00D83CF6" w:rsidRDefault="004C6624" w:rsidP="00D947F8">
      <w:pPr>
        <w:pStyle w:val="v1msonormal"/>
        <w:jc w:val="both"/>
        <w:rPr>
          <w:rFonts w:asciiTheme="majorHAnsi" w:hAnsiTheme="majorHAnsi" w:cstheme="majorHAnsi"/>
          <w:b/>
          <w:bCs/>
          <w:color w:val="EE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EE0000"/>
          <w:sz w:val="24"/>
          <w:szCs w:val="24"/>
        </w:rPr>
        <w:t>Jeśli jeszcze nie zaczęli Państwo działań wdrożeniowych – CZAS NAJWYŻSZY NA PODJĘCIE ODPOWIEDNICH KROKÓW!</w:t>
      </w:r>
      <w:r w:rsidR="00D947F8" w:rsidRPr="00D83CF6">
        <w:rPr>
          <w:rFonts w:asciiTheme="majorHAnsi" w:hAnsiTheme="majorHAnsi" w:cstheme="majorHAnsi"/>
          <w:b/>
          <w:bCs/>
          <w:color w:val="EE0000"/>
          <w:sz w:val="24"/>
          <w:szCs w:val="24"/>
        </w:rPr>
        <w:t xml:space="preserve"> </w:t>
      </w:r>
    </w:p>
    <w:p w14:paraId="2F4DE1DD" w14:textId="77777777" w:rsidR="00D947F8" w:rsidRPr="008A71D9" w:rsidRDefault="00D947F8" w:rsidP="00D947F8">
      <w:pPr>
        <w:pStyle w:val="v1msonormal"/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sz w:val="24"/>
          <w:szCs w:val="24"/>
        </w:rPr>
        <w:t xml:space="preserve">Na początek: </w:t>
      </w:r>
    </w:p>
    <w:p w14:paraId="59DEA6E3" w14:textId="77777777" w:rsidR="00D947F8" w:rsidRPr="008A71D9" w:rsidRDefault="00D947F8" w:rsidP="00D947F8">
      <w:pPr>
        <w:pStyle w:val="v1msonormal"/>
        <w:numPr>
          <w:ilvl w:val="0"/>
          <w:numId w:val="9"/>
        </w:numPr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sz w:val="24"/>
          <w:szCs w:val="24"/>
        </w:rPr>
        <w:t>Sprawdź od kiedy musisz wystawiać faktury w KSeF i czy musisz składać ZAW-FA oraz udzielić dalszych uprawnień.</w:t>
      </w:r>
    </w:p>
    <w:p w14:paraId="4DB536DE" w14:textId="77777777" w:rsidR="00D947F8" w:rsidRPr="008A71D9" w:rsidRDefault="00D947F8" w:rsidP="00D947F8">
      <w:pPr>
        <w:pStyle w:val="v1msonormal"/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sz w:val="24"/>
          <w:szCs w:val="24"/>
        </w:rPr>
        <w:t xml:space="preserve">Nie masz pewności? </w:t>
      </w:r>
    </w:p>
    <w:p w14:paraId="3C06CBC6" w14:textId="77777777" w:rsidR="00D947F8" w:rsidRPr="008A71D9" w:rsidRDefault="00D947F8" w:rsidP="00D947F8">
      <w:pPr>
        <w:pStyle w:val="v1msonormal"/>
        <w:numPr>
          <w:ilvl w:val="0"/>
          <w:numId w:val="10"/>
        </w:numPr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sz w:val="24"/>
          <w:szCs w:val="24"/>
        </w:rPr>
        <w:t xml:space="preserve">Skontaktuj się </w:t>
      </w:r>
      <w:r>
        <w:rPr>
          <w:rFonts w:asciiTheme="majorHAnsi" w:hAnsiTheme="majorHAnsi" w:cstheme="majorHAnsi"/>
          <w:sz w:val="24"/>
          <w:szCs w:val="24"/>
        </w:rPr>
        <w:t>z Nami</w:t>
      </w:r>
      <w:r w:rsidRPr="008A71D9">
        <w:rPr>
          <w:rFonts w:asciiTheme="majorHAnsi" w:hAnsiTheme="majorHAnsi" w:cstheme="majorHAnsi"/>
          <w:sz w:val="24"/>
          <w:szCs w:val="24"/>
        </w:rPr>
        <w:t>.</w:t>
      </w:r>
    </w:p>
    <w:p w14:paraId="6BC43EB2" w14:textId="77777777" w:rsidR="00D947F8" w:rsidRPr="008A71D9" w:rsidRDefault="00D947F8" w:rsidP="00D947F8">
      <w:pPr>
        <w:pStyle w:val="v1msonormal"/>
        <w:numPr>
          <w:ilvl w:val="0"/>
          <w:numId w:val="10"/>
        </w:numPr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sz w:val="24"/>
          <w:szCs w:val="24"/>
        </w:rPr>
        <w:t>Skorzystaj z pomocy doradcy.</w:t>
      </w:r>
    </w:p>
    <w:p w14:paraId="62A635B6" w14:textId="38652862" w:rsidR="00D947F8" w:rsidRDefault="00D947F8" w:rsidP="00D947F8">
      <w:pPr>
        <w:pStyle w:val="v1msonormal"/>
        <w:numPr>
          <w:ilvl w:val="0"/>
          <w:numId w:val="10"/>
        </w:numPr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sz w:val="24"/>
          <w:szCs w:val="24"/>
        </w:rPr>
        <w:t>Skorzystaj z dostępnych szkoleń.</w:t>
      </w:r>
    </w:p>
    <w:p w14:paraId="5974CDD4" w14:textId="58888C4D" w:rsidR="001B1FAB" w:rsidRDefault="004C6624" w:rsidP="001B1FAB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EE0000"/>
          <w:sz w:val="24"/>
          <w:szCs w:val="24"/>
        </w:rPr>
        <w:t>Z</w:t>
      </w:r>
      <w:r w:rsidR="001B1FAB" w:rsidRPr="00BA3E66">
        <w:rPr>
          <w:rFonts w:asciiTheme="majorHAnsi" w:hAnsiTheme="majorHAnsi" w:cstheme="majorHAnsi"/>
          <w:b/>
          <w:bCs/>
          <w:color w:val="EE0000"/>
          <w:sz w:val="24"/>
          <w:szCs w:val="24"/>
        </w:rPr>
        <w:t>achęcamy do konsultacji z doradcami podatkowymi i ekspertami w dziedzinie wdrożenia KSeF</w:t>
      </w:r>
      <w:r w:rsidR="001B1FAB">
        <w:rPr>
          <w:rFonts w:asciiTheme="majorHAnsi" w:hAnsiTheme="majorHAnsi" w:cstheme="majorHAnsi"/>
          <w:sz w:val="24"/>
          <w:szCs w:val="24"/>
        </w:rPr>
        <w:t xml:space="preserve">.  </w:t>
      </w:r>
    </w:p>
    <w:p w14:paraId="7109135B" w14:textId="77777777" w:rsidR="001B1FAB" w:rsidRDefault="001B1FAB" w:rsidP="001B1FAB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bookmarkStart w:id="0" w:name="_Hlk207974296"/>
      <w:r w:rsidRPr="00D915EF">
        <w:rPr>
          <w:rFonts w:asciiTheme="majorHAnsi" w:hAnsiTheme="majorHAnsi" w:cstheme="majorHAnsi"/>
          <w:b/>
          <w:bCs/>
          <w:sz w:val="24"/>
          <w:szCs w:val="24"/>
        </w:rPr>
        <w:t>Chcemy, abyście byli doskonale przygotowani na nadchodzące zmiany, które zrewolucjonizują sposób prowadzenia działalności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D915EF">
        <w:rPr>
          <w:rFonts w:asciiTheme="majorHAnsi" w:hAnsiTheme="majorHAnsi" w:cstheme="majorHAnsi"/>
          <w:b/>
          <w:bCs/>
          <w:sz w:val="24"/>
          <w:szCs w:val="24"/>
        </w:rPr>
        <w:t>i fakturowania.</w:t>
      </w:r>
    </w:p>
    <w:p w14:paraId="043885FE" w14:textId="77777777" w:rsidR="001B1FAB" w:rsidRDefault="001B1FAB" w:rsidP="001B1FAB">
      <w:pPr>
        <w:pStyle w:val="v1msonormal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Dlatego zachęcamy do zapoznania się z pakietem edukacyjnym KSeF Ekspert od LTCA (</w:t>
      </w:r>
      <w:r w:rsidRPr="008A71D9">
        <w:rPr>
          <w:rFonts w:asciiTheme="majorHAnsi" w:hAnsiTheme="majorHAnsi" w:cstheme="majorHAnsi"/>
          <w:i/>
          <w:iCs/>
          <w:sz w:val="24"/>
          <w:szCs w:val="24"/>
        </w:rPr>
        <w:t>(https://akademialtca.pl/ksef)</w:t>
      </w:r>
      <w:r w:rsidRPr="00D915EF">
        <w:rPr>
          <w:rFonts w:asciiTheme="majorHAnsi" w:hAnsiTheme="majorHAnsi" w:cstheme="majorHAnsi"/>
          <w:sz w:val="24"/>
          <w:szCs w:val="24"/>
        </w:rPr>
        <w:t xml:space="preserve">, który serdecznie polecamy, i którego jesteśmy abonentem. </w:t>
      </w:r>
    </w:p>
    <w:p w14:paraId="07792589" w14:textId="77777777" w:rsidR="001B1FAB" w:rsidRPr="008A71D9" w:rsidRDefault="001B1FAB" w:rsidP="001B1FAB">
      <w:pPr>
        <w:pStyle w:val="v1msonormal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>
        <w:rPr>
          <w:rFonts w:asciiTheme="majorHAnsi" w:hAnsiTheme="majorHAnsi" w:cstheme="majorHAnsi"/>
          <w:i/>
          <w:iCs/>
          <w:sz w:val="24"/>
          <w:szCs w:val="24"/>
        </w:rPr>
        <w:t>J</w:t>
      </w:r>
      <w:r w:rsidRPr="008A71D9">
        <w:rPr>
          <w:rFonts w:asciiTheme="majorHAnsi" w:hAnsiTheme="majorHAnsi" w:cstheme="majorHAnsi"/>
          <w:i/>
          <w:iCs/>
          <w:sz w:val="24"/>
          <w:szCs w:val="24"/>
        </w:rPr>
        <w:t xml:space="preserve">ednocześnie wskazujemy, że </w:t>
      </w:r>
      <w:r>
        <w:rPr>
          <w:rFonts w:asciiTheme="majorHAnsi" w:hAnsiTheme="majorHAnsi" w:cstheme="majorHAnsi"/>
          <w:i/>
          <w:iCs/>
          <w:sz w:val="24"/>
          <w:szCs w:val="24"/>
        </w:rPr>
        <w:t xml:space="preserve">Klienci Naszego Biura </w:t>
      </w:r>
      <w:r w:rsidRPr="008A71D9">
        <w:rPr>
          <w:rFonts w:asciiTheme="majorHAnsi" w:hAnsiTheme="majorHAnsi" w:cstheme="majorHAnsi"/>
          <w:i/>
          <w:iCs/>
          <w:sz w:val="24"/>
          <w:szCs w:val="24"/>
        </w:rPr>
        <w:t>ma</w:t>
      </w:r>
      <w:r>
        <w:rPr>
          <w:rFonts w:asciiTheme="majorHAnsi" w:hAnsiTheme="majorHAnsi" w:cstheme="majorHAnsi"/>
          <w:i/>
          <w:iCs/>
          <w:sz w:val="24"/>
          <w:szCs w:val="24"/>
        </w:rPr>
        <w:t>ją</w:t>
      </w:r>
      <w:r w:rsidRPr="008A71D9">
        <w:rPr>
          <w:rFonts w:asciiTheme="majorHAnsi" w:hAnsiTheme="majorHAnsi" w:cstheme="majorHAnsi"/>
          <w:i/>
          <w:iCs/>
          <w:sz w:val="24"/>
          <w:szCs w:val="24"/>
        </w:rPr>
        <w:t xml:space="preserve"> możliwość </w:t>
      </w:r>
      <w:r>
        <w:rPr>
          <w:rFonts w:asciiTheme="majorHAnsi" w:hAnsiTheme="majorHAnsi" w:cstheme="majorHAnsi"/>
          <w:i/>
          <w:iCs/>
          <w:sz w:val="24"/>
          <w:szCs w:val="24"/>
        </w:rPr>
        <w:t xml:space="preserve">zarejestrowania się na </w:t>
      </w:r>
      <w:r w:rsidRPr="008A71D9">
        <w:rPr>
          <w:rFonts w:asciiTheme="majorHAnsi" w:hAnsiTheme="majorHAnsi" w:cstheme="majorHAnsi"/>
          <w:i/>
          <w:iCs/>
          <w:sz w:val="24"/>
          <w:szCs w:val="24"/>
        </w:rPr>
        <w:t>wydarzenia LTCA pt.” Wprowadzenie do KSeF pytania i odpowiedzi”</w:t>
      </w:r>
      <w:r>
        <w:rPr>
          <w:rFonts w:asciiTheme="majorHAnsi" w:hAnsiTheme="majorHAnsi" w:cstheme="majorHAnsi"/>
          <w:i/>
          <w:iCs/>
          <w:sz w:val="24"/>
          <w:szCs w:val="24"/>
        </w:rPr>
        <w:t xml:space="preserve">. </w:t>
      </w:r>
    </w:p>
    <w:p w14:paraId="4DA1BE74" w14:textId="77777777" w:rsidR="001B1FAB" w:rsidRDefault="001B1FAB" w:rsidP="001B1FAB">
      <w:pPr>
        <w:pStyle w:val="v1msonormal"/>
        <w:rPr>
          <w:rFonts w:asciiTheme="majorHAnsi" w:hAnsiTheme="majorHAnsi" w:cstheme="majorHAnsi"/>
          <w:i/>
          <w:iCs/>
          <w:sz w:val="24"/>
          <w:szCs w:val="24"/>
        </w:rPr>
      </w:pPr>
      <w:r>
        <w:rPr>
          <w:rFonts w:asciiTheme="majorHAnsi" w:hAnsiTheme="majorHAnsi" w:cstheme="majorHAnsi"/>
          <w:i/>
          <w:iCs/>
          <w:sz w:val="24"/>
          <w:szCs w:val="24"/>
        </w:rPr>
        <w:t xml:space="preserve">Wydarzenia te będą organizowane: 11.09, 06.11 oraz 27.11. </w:t>
      </w:r>
    </w:p>
    <w:p w14:paraId="51143F22" w14:textId="77777777" w:rsidR="001B1FAB" w:rsidRDefault="001B1FAB" w:rsidP="001B1FAB">
      <w:pPr>
        <w:pStyle w:val="v1msonormal"/>
        <w:rPr>
          <w:rFonts w:asciiTheme="majorHAnsi" w:hAnsiTheme="majorHAnsi" w:cstheme="majorHAnsi"/>
          <w:i/>
          <w:iCs/>
          <w:sz w:val="24"/>
          <w:szCs w:val="24"/>
        </w:rPr>
      </w:pPr>
      <w:r>
        <w:rPr>
          <w:rFonts w:asciiTheme="majorHAnsi" w:hAnsiTheme="majorHAnsi" w:cstheme="majorHAnsi"/>
          <w:i/>
          <w:iCs/>
          <w:sz w:val="24"/>
          <w:szCs w:val="24"/>
        </w:rPr>
        <w:t>Zapraszamy!</w:t>
      </w:r>
    </w:p>
    <w:p w14:paraId="67ABB5CC" w14:textId="77777777" w:rsidR="001B1FAB" w:rsidRPr="00D915EF" w:rsidRDefault="001B1FAB" w:rsidP="001B1FAB">
      <w:pPr>
        <w:pStyle w:val="v1msonormal"/>
        <w:rPr>
          <w:rFonts w:asciiTheme="majorHAnsi" w:hAnsiTheme="majorHAnsi" w:cstheme="majorHAnsi"/>
          <w:i/>
          <w:iCs/>
          <w:sz w:val="24"/>
          <w:szCs w:val="24"/>
        </w:rPr>
      </w:pPr>
      <w:r w:rsidRPr="00D915EF">
        <w:rPr>
          <w:rFonts w:asciiTheme="majorHAnsi" w:hAnsiTheme="majorHAnsi" w:cstheme="majorHAnsi"/>
          <w:i/>
          <w:iCs/>
          <w:sz w:val="24"/>
          <w:szCs w:val="24"/>
        </w:rPr>
        <w:t xml:space="preserve">Aby umożliwić zapisanie się na ww. wydarzenia, w ramach Biura w odrębnych wiadomościach prześlemy linki rejestracyjne do udziału w tych niezwykle cennych spotkaniach. </w:t>
      </w:r>
    </w:p>
    <w:p w14:paraId="416A3198" w14:textId="77777777" w:rsidR="001B1FAB" w:rsidRPr="00D915EF" w:rsidRDefault="001B1FAB" w:rsidP="001B1FAB">
      <w:pPr>
        <w:pStyle w:val="v1msonormal"/>
        <w:rPr>
          <w:rFonts w:asciiTheme="majorHAnsi" w:hAnsiTheme="majorHAnsi" w:cstheme="majorHAnsi"/>
          <w:i/>
          <w:iCs/>
          <w:sz w:val="24"/>
          <w:szCs w:val="24"/>
        </w:rPr>
      </w:pPr>
      <w:r w:rsidRPr="00D915EF">
        <w:rPr>
          <w:rFonts w:asciiTheme="majorHAnsi" w:hAnsiTheme="majorHAnsi" w:cstheme="majorHAnsi"/>
          <w:i/>
          <w:iCs/>
          <w:sz w:val="24"/>
          <w:szCs w:val="24"/>
        </w:rPr>
        <w:t>Kliknięcie w link rejestracyjny przekieruje na stronę rejestracji do spotkania online, gdzie wymagane będzie wprowadzenie danych Firmy i przesłania formularza zgłoszeniowego. Po przesłaniu formularza Firma zostanie zarejestrowana i otrzyma potwierdzenie mailowe możliwości udziału w wydarzeniu.</w:t>
      </w:r>
    </w:p>
    <w:bookmarkEnd w:id="0"/>
    <w:p w14:paraId="21FD6FEF" w14:textId="77777777" w:rsidR="001B1FAB" w:rsidRPr="00135658" w:rsidRDefault="001B1FAB" w:rsidP="001B1FAB">
      <w:pPr>
        <w:pStyle w:val="v1msonormal"/>
        <w:rPr>
          <w:rFonts w:asciiTheme="majorHAnsi" w:hAnsiTheme="majorHAnsi" w:cstheme="majorHAnsi"/>
          <w:b/>
          <w:bCs/>
          <w:sz w:val="24"/>
          <w:szCs w:val="24"/>
        </w:rPr>
      </w:pPr>
      <w:r w:rsidRPr="00135658">
        <w:rPr>
          <w:rFonts w:asciiTheme="majorHAnsi" w:hAnsiTheme="majorHAnsi" w:cstheme="majorHAnsi"/>
          <w:b/>
          <w:bCs/>
          <w:sz w:val="24"/>
          <w:szCs w:val="24"/>
        </w:rPr>
        <w:t>Mamy nadzieję, że nasza komunikacja i możliwość wzięcia udziału ww. wydarzeniach pozwoli na bezpieczne i spokojne przygotowanie się na obowiązkowe e-fakturowanie.</w:t>
      </w:r>
    </w:p>
    <w:p w14:paraId="12BBE3E4" w14:textId="77777777" w:rsidR="001B1FAB" w:rsidRDefault="001B1FAB" w:rsidP="001B1FAB">
      <w:pPr>
        <w:pStyle w:val="v1msonormal"/>
        <w:jc w:val="center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lastRenderedPageBreak/>
        <w:t>***</w:t>
      </w:r>
    </w:p>
    <w:p w14:paraId="0C275220" w14:textId="362DC10F" w:rsidR="00303B3F" w:rsidRPr="007A1CA9" w:rsidRDefault="001802C5" w:rsidP="003A4FBF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Style w:val="normaltextrun"/>
          <w:color w:val="000000"/>
          <w:shd w:val="clear" w:color="auto" w:fill="FFFFFF"/>
        </w:rPr>
        <w:t xml:space="preserve">O tym czym jest KSeF możesz się zapoznać m.in. na stronach Ministerstwa Finansów, link: </w:t>
      </w:r>
      <w:hyperlink r:id="rId5" w:tgtFrame="_blank" w:history="1">
        <w:r>
          <w:rPr>
            <w:rStyle w:val="normaltextrun"/>
            <w:color w:val="0563C1"/>
            <w:u w:val="single"/>
            <w:shd w:val="clear" w:color="auto" w:fill="FFFFFF"/>
          </w:rPr>
          <w:t>https://ksef.podatki.gov.pl/</w:t>
        </w:r>
      </w:hyperlink>
      <w:r>
        <w:rPr>
          <w:rStyle w:val="eop"/>
          <w:rFonts w:ascii="Calibri Light" w:hAnsi="Calibri Light" w:cs="Calibri Light"/>
          <w:color w:val="000000"/>
          <w:shd w:val="clear" w:color="auto" w:fill="FFFFFF"/>
        </w:rPr>
        <w:t> </w:t>
      </w:r>
    </w:p>
    <w:sectPr w:rsidR="00303B3F" w:rsidRPr="007A1C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C3644"/>
    <w:multiLevelType w:val="hybridMultilevel"/>
    <w:tmpl w:val="39B8C2CC"/>
    <w:lvl w:ilvl="0" w:tplc="97EA8A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1291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FE23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FA18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A8C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AA2A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4A9F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5412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EC2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A9329C6"/>
    <w:multiLevelType w:val="hybridMultilevel"/>
    <w:tmpl w:val="AF54D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F031F"/>
    <w:multiLevelType w:val="hybridMultilevel"/>
    <w:tmpl w:val="EE90D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126BFD"/>
    <w:multiLevelType w:val="hybridMultilevel"/>
    <w:tmpl w:val="4D3A3DE0"/>
    <w:lvl w:ilvl="0" w:tplc="44A4C1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561F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2C96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D0C8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5409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A68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8AE7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705B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88A7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F243515"/>
    <w:multiLevelType w:val="hybridMultilevel"/>
    <w:tmpl w:val="4B28C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DC49F7"/>
    <w:multiLevelType w:val="hybridMultilevel"/>
    <w:tmpl w:val="7A86C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F95876"/>
    <w:multiLevelType w:val="hybridMultilevel"/>
    <w:tmpl w:val="D2B4B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494364"/>
    <w:multiLevelType w:val="hybridMultilevel"/>
    <w:tmpl w:val="0BB6AD80"/>
    <w:lvl w:ilvl="0" w:tplc="BA409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2A31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AEE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928F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6EF5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0A47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4019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382B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5E35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52D462F"/>
    <w:multiLevelType w:val="hybridMultilevel"/>
    <w:tmpl w:val="5E542F1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6D69A1"/>
    <w:multiLevelType w:val="hybridMultilevel"/>
    <w:tmpl w:val="1DD01BB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00099707">
    <w:abstractNumId w:val="8"/>
  </w:num>
  <w:num w:numId="2" w16cid:durableId="295065808">
    <w:abstractNumId w:val="9"/>
  </w:num>
  <w:num w:numId="3" w16cid:durableId="1335061860">
    <w:abstractNumId w:val="5"/>
  </w:num>
  <w:num w:numId="4" w16cid:durableId="1217080967">
    <w:abstractNumId w:val="1"/>
  </w:num>
  <w:num w:numId="5" w16cid:durableId="1251353524">
    <w:abstractNumId w:val="6"/>
  </w:num>
  <w:num w:numId="6" w16cid:durableId="261030372">
    <w:abstractNumId w:val="4"/>
  </w:num>
  <w:num w:numId="7" w16cid:durableId="657879803">
    <w:abstractNumId w:val="2"/>
  </w:num>
  <w:num w:numId="8" w16cid:durableId="1655908747">
    <w:abstractNumId w:val="5"/>
  </w:num>
  <w:num w:numId="9" w16cid:durableId="703141284">
    <w:abstractNumId w:val="3"/>
  </w:num>
  <w:num w:numId="10" w16cid:durableId="1062871091">
    <w:abstractNumId w:val="0"/>
  </w:num>
  <w:num w:numId="11" w16cid:durableId="10383114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C08"/>
    <w:rsid w:val="00001456"/>
    <w:rsid w:val="000140EC"/>
    <w:rsid w:val="000A0A73"/>
    <w:rsid w:val="000C25A4"/>
    <w:rsid w:val="000D4E31"/>
    <w:rsid w:val="000F1FBF"/>
    <w:rsid w:val="00145722"/>
    <w:rsid w:val="001802C5"/>
    <w:rsid w:val="001B1FAB"/>
    <w:rsid w:val="001D247E"/>
    <w:rsid w:val="00206418"/>
    <w:rsid w:val="00210CBC"/>
    <w:rsid w:val="0022054A"/>
    <w:rsid w:val="00231C6A"/>
    <w:rsid w:val="002639E1"/>
    <w:rsid w:val="002A0933"/>
    <w:rsid w:val="002F5E0F"/>
    <w:rsid w:val="00303B3F"/>
    <w:rsid w:val="00326CDA"/>
    <w:rsid w:val="0034788F"/>
    <w:rsid w:val="003A4FBF"/>
    <w:rsid w:val="00434179"/>
    <w:rsid w:val="004443F5"/>
    <w:rsid w:val="00451121"/>
    <w:rsid w:val="004923FD"/>
    <w:rsid w:val="004C6624"/>
    <w:rsid w:val="004D7102"/>
    <w:rsid w:val="005953A5"/>
    <w:rsid w:val="0067166B"/>
    <w:rsid w:val="00677516"/>
    <w:rsid w:val="006860B6"/>
    <w:rsid w:val="00687CD5"/>
    <w:rsid w:val="006924BF"/>
    <w:rsid w:val="006C6064"/>
    <w:rsid w:val="006D4BF5"/>
    <w:rsid w:val="006E5E0C"/>
    <w:rsid w:val="00706956"/>
    <w:rsid w:val="00713D36"/>
    <w:rsid w:val="00750E7C"/>
    <w:rsid w:val="00753230"/>
    <w:rsid w:val="00764DD5"/>
    <w:rsid w:val="00770884"/>
    <w:rsid w:val="00784475"/>
    <w:rsid w:val="007A1CA9"/>
    <w:rsid w:val="007B01B6"/>
    <w:rsid w:val="007B6370"/>
    <w:rsid w:val="00804838"/>
    <w:rsid w:val="008774FA"/>
    <w:rsid w:val="00893563"/>
    <w:rsid w:val="008D72E1"/>
    <w:rsid w:val="00985199"/>
    <w:rsid w:val="009B3345"/>
    <w:rsid w:val="009D5202"/>
    <w:rsid w:val="00A30E87"/>
    <w:rsid w:val="00A52D0D"/>
    <w:rsid w:val="00A81FB9"/>
    <w:rsid w:val="00AA474C"/>
    <w:rsid w:val="00AA6FFD"/>
    <w:rsid w:val="00AC6E58"/>
    <w:rsid w:val="00B0123E"/>
    <w:rsid w:val="00B1416E"/>
    <w:rsid w:val="00B81739"/>
    <w:rsid w:val="00BA1D2A"/>
    <w:rsid w:val="00BA3F36"/>
    <w:rsid w:val="00BC32CA"/>
    <w:rsid w:val="00BF4E29"/>
    <w:rsid w:val="00C523E2"/>
    <w:rsid w:val="00C71037"/>
    <w:rsid w:val="00CA6074"/>
    <w:rsid w:val="00CC1708"/>
    <w:rsid w:val="00CC4C08"/>
    <w:rsid w:val="00D947F8"/>
    <w:rsid w:val="00E01E14"/>
    <w:rsid w:val="00EE2B27"/>
    <w:rsid w:val="00EF2FC2"/>
    <w:rsid w:val="00EF6535"/>
    <w:rsid w:val="00FE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FF430"/>
  <w15:chartTrackingRefBased/>
  <w15:docId w15:val="{E70F5E3F-E2CE-4145-8123-DC36F2282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5A4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v1msonormal">
    <w:name w:val="v1msonormal"/>
    <w:basedOn w:val="Normalny"/>
    <w:rsid w:val="000C25A4"/>
    <w:pPr>
      <w:spacing w:before="100" w:beforeAutospacing="1" w:after="100" w:afterAutospacing="1"/>
    </w:pPr>
    <w:rPr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75323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F4E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4E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4E29"/>
    <w:rPr>
      <w:rFonts w:ascii="Calibri" w:hAnsi="Calibri" w:cs="Calibri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4E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4E29"/>
    <w:rPr>
      <w:rFonts w:ascii="Calibri" w:hAnsi="Calibri" w:cs="Calibri"/>
      <w:b/>
      <w:bCs/>
      <w:kern w:val="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923F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23FD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4C662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1802C5"/>
  </w:style>
  <w:style w:type="character" w:customStyle="1" w:styleId="eop">
    <w:name w:val="eop"/>
    <w:basedOn w:val="Domylnaczcionkaakapitu"/>
    <w:rsid w:val="00180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3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sef.podatki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3</Pages>
  <Words>605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LTCA-NB-23-10@outlook.com</dc:creator>
  <cp:keywords/>
  <dc:description/>
  <cp:lastModifiedBy>Natalia Dubyk</cp:lastModifiedBy>
  <cp:revision>37</cp:revision>
  <dcterms:created xsi:type="dcterms:W3CDTF">2023-09-11T06:33:00Z</dcterms:created>
  <dcterms:modified xsi:type="dcterms:W3CDTF">2025-11-12T14:01:00Z</dcterms:modified>
</cp:coreProperties>
</file>